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3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образцом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Замените всё, что выделено жёлтым, своими данными. Квадратные скобки уберите.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Удалите пункты, которые к вашей ситуации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Перепишите изъятое по протоколу и выберите вариант: не признано вещдоком, признано или дело закончено.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Приложите копию протокола и документы о праве собственности.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Передайте ходатайство следователю или в канцелярию, на втором экземпляре попросите отметку с датой.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Если изъят автомобиль: укажите, что осмотр и экспертизы уже проведены, приложите СТС, ПТС или договор купли-продажи и обязуйтесь хранить машину в неизменном виде до конца дела.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Документ начинается со следующей страницы. Эту страницу к документу не прикладывайте.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Образец подготовлен Московской коллегией адвокатов «Пивоваров и партнёры». Автор — адвокат Антон Игоревич Пивоваров, председатель коллегии. Нормы и сроки сверены с действующей редакцией УПК РФ по КонсультантПлюс на 7 октября 2026 г. Это общий шаблон: он не учитывает обстоятельства вашего дела. Для уверенности рекомендуем составлять документ с адвокатом.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ebpui_i9bunm3trf4zli2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mtz0eyvc5_uzycelvrxys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wy-mhpe49gzrqlwwb8n57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cbhasxic0ruxiv9hhzwia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4" name="QR-код" descr="Ссылка на страницу образца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страница образца с пояснениями, сроками и формой связи.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[Должность: следователю / дознавателю]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 органа]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[звание или классный чин, фамилия и инициалы]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[фамилия, имя, отчество]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[процессуальное положение: подозреваемого / обвиняемого / свидетеля / лица, у которого изъято имущество]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 уголовному делу №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[номер]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адрес: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телефон: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эл. почта: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ХОДАТАЙСТВО о возврате изъятого имущества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в ходе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[обыска / выемки / осмотра]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по адресу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у меня изъято: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[перечень по протоколу: телефон (марка, модель, IMEI), ноутбук, документы и т. д.]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 момента изъятия прошло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[количество]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суток.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[Насколько мне известно, / По моей информации]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изъятое имущество вещественным доказательством не признано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[, постановление об этом мне не предъявлялось]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Согласно части 4 статьи 81 УПК РФ изъятые в ходе досудебного производства, но не признанные вещественными доказательствами предметы, включая электронные носители информации, и документы подлежат возврату лицам, у которых они были изъяты.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[Имущество необходимо мне для (работы, учёбы, связи с семьёй) — объясните.]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На основании изложенного, руководствуясь статьями 81, 119–121 УПК РФ,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ПРОШУ: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Вернуть мне изъятое имущество: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[перечень]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[Если имущество признано вещественным доказательством — вынести постановление о его возврате законному владельцу как возможном без ущерба для доказывания (ч. 2 ст. 82 УПК РФ) либо сообщить, какие следственные действия с ним ещё предстоят и в какой срок.]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Сообщить мне о принятом решении и направить копию постановления по адресу: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[почтовый или электронный адрес]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keepNext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Приложения: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[Копия протокола обыска / выемки, если вручалась.]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[Документы, подтверждающие право собственности: чек, договор, гарантийный талон.]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[Дата]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[подпись]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 /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[И. О. Фамилия]</w:t>
            </w:r>
          </w:p>
        </w:tc>
      </w:tr>
    </w:tbl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ebpui_i9bunm3trf4zli2" Type="http://schemas.openxmlformats.org/officeDocument/2006/relationships/hyperlink" Target="tel:+79957975000" TargetMode="External"/><Relationship Id="rIdmtz0eyvc5_uzycelvrxys" Type="http://schemas.openxmlformats.org/officeDocument/2006/relationships/hyperlink" Target="https://pivovarov.online/obrazcy-dokumentov/ugolovnye/vozvrat-izyatogo/?utm_source=docx&amp;utm_medium=obrazec&amp;utm_campaign=vozvrat-izyatogo" TargetMode="External"/><Relationship Id="rIdwy-mhpe49gzrqlwwb8n57" Type="http://schemas.openxmlformats.org/officeDocument/2006/relationships/hyperlink" Target="https://t.me/pivovarov_online" TargetMode="External"/><Relationship Id="rIdcbhasxic0ruxiv9hhzwia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bed9d9ae37438a3a5fcf7242387fadb8582fd004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возврате изъятого имущества</dc:title>
  <dc:creator>МКА «Пивоваров и партнёры»</dc:creator>
  <cp:lastModifiedBy>МКА «Пивоваров и партнёры»</cp:lastModifiedBy>
  <cp:revision>1</cp:revision>
  <dcterms:created xsi:type="dcterms:W3CDTF">2026-10-22T08:33:38.535Z</dcterms:created>
  <dcterms:modified xsi:type="dcterms:W3CDTF">2026-10-22T08:33:38.535Z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